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576ED98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Compteur d'</w:t>
      </w:r>
      <w:r>
        <w:rPr>
          <w:rFonts w:eastAsia="Times New Roman"/>
          <w:b/>
          <w:bCs/>
          <w:lang w:val="de" w:eastAsia="de"/>
        </w:rPr>
        <w:t xml:space="preserve">énergie </w:t>
      </w:r>
      <w:r w:rsidR="00D71044">
        <w:rPr>
          <w:rFonts w:eastAsia="Times New Roman"/>
          <w:b/>
          <w:bCs/>
          <w:lang w:val="de" w:eastAsia="de"/>
        </w:rPr>
        <w:t xml:space="preserve">monophasé </w:t>
      </w:r>
      <w:r>
        <w:rPr>
          <w:rFonts w:eastAsia="Times New Roman"/>
          <w:b/>
          <w:bCs/>
          <w:lang w:val="de" w:eastAsia="de"/>
        </w:rPr>
        <w:t xml:space="preserve">pour la mesure de la puissance prélevée et injectée dans le réseau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3963BD0B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Compteur d'énergie</w:t>
      </w:r>
      <w:r w:rsidRPr="00DD0E70">
        <w:rPr>
          <w:rFonts w:eastAsia="Times New Roman" w:cs="Arial"/>
          <w:szCs w:val="20"/>
          <w:lang w:val="de" w:eastAsia="de"/>
        </w:rPr>
        <w:t xml:space="preserve">, pour la mesure de la </w:t>
      </w:r>
      <w:r w:rsidR="00220E1D">
        <w:rPr>
          <w:rFonts w:eastAsia="Times New Roman" w:cs="Arial"/>
          <w:szCs w:val="20"/>
          <w:lang w:val="de" w:eastAsia="de"/>
        </w:rPr>
        <w:t xml:space="preserve">puissance de </w:t>
      </w:r>
      <w:r w:rsidR="00220E1D">
        <w:rPr>
          <w:rFonts w:eastAsia="Times New Roman" w:cs="Arial"/>
          <w:szCs w:val="20"/>
          <w:lang w:val="de" w:eastAsia="de"/>
        </w:rPr>
        <w:t xml:space="preserve">référence </w:t>
      </w:r>
      <w:r w:rsidRPr="00DD0E70">
        <w:rPr>
          <w:rFonts w:eastAsia="Times New Roman" w:cs="Arial"/>
          <w:szCs w:val="20"/>
          <w:lang w:val="de" w:eastAsia="de"/>
        </w:rPr>
        <w:t xml:space="preserve">et d'injection </w:t>
      </w:r>
      <w:r w:rsidRPr="00DD0E70">
        <w:rPr>
          <w:rFonts w:eastAsia="Times New Roman" w:cs="Arial"/>
          <w:szCs w:val="20"/>
          <w:lang w:val="de" w:eastAsia="de"/>
        </w:rPr>
        <w:t xml:space="preserve">au point de connexion au réseau, </w:t>
      </w:r>
      <w:r w:rsidRPr="00DD0E70">
        <w:rPr>
          <w:rFonts w:eastAsia="Times New Roman" w:cs="Arial"/>
          <w:szCs w:val="20"/>
          <w:lang w:val="de" w:eastAsia="de"/>
        </w:rPr>
        <w:t xml:space="preserve">mécanisme de mesure </w:t>
      </w:r>
      <w:r w:rsidR="00D71044">
        <w:rPr>
          <w:rFonts w:eastAsia="Times New Roman" w:cs="Arial"/>
          <w:szCs w:val="20"/>
          <w:lang w:val="de" w:eastAsia="de"/>
        </w:rPr>
        <w:t xml:space="preserve">monophasé</w:t>
      </w:r>
      <w:r w:rsidRPr="00DD0E70">
        <w:rPr>
          <w:rFonts w:eastAsia="Times New Roman" w:cs="Arial"/>
          <w:szCs w:val="20"/>
          <w:lang w:val="de" w:eastAsia="de"/>
        </w:rPr>
        <w:t xml:space="preserve">, transmission de la consommation domestique ou de l'injection au réseau à l'</w:t>
      </w:r>
      <w:r w:rsidR="00220E1D">
        <w:rPr>
          <w:rFonts w:eastAsia="Times New Roman" w:cs="Arial"/>
          <w:szCs w:val="20"/>
          <w:lang w:val="de" w:eastAsia="de"/>
        </w:rPr>
        <w:t xml:space="preserve">onduleur PLENTICORE connecté</w:t>
      </w:r>
      <w:r w:rsidRPr="00DD0E70">
        <w:rPr>
          <w:rFonts w:eastAsia="Times New Roman" w:cs="Arial"/>
          <w:szCs w:val="20"/>
          <w:lang w:val="de" w:eastAsia="de"/>
        </w:rPr>
        <w:t xml:space="preserve">, interfaces RS485 préconfigurées, </w:t>
      </w:r>
      <w:r w:rsidR="00220E1D">
        <w:rPr>
          <w:rFonts w:eastAsia="Times New Roman" w:cs="Arial"/>
          <w:szCs w:val="20"/>
          <w:lang w:val="de" w:eastAsia="de"/>
        </w:rPr>
        <w:t xml:space="preserve">pour </w:t>
      </w:r>
      <w:r w:rsidRPr="00DD0E70">
        <w:rPr>
          <w:rFonts w:eastAsia="Times New Roman" w:cs="Arial"/>
          <w:szCs w:val="20"/>
          <w:lang w:val="de" w:eastAsia="de"/>
        </w:rPr>
        <w:t xml:space="preserve">montage sur profilé chapeau, largeur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D71044">
        <w:rPr>
          <w:rFonts w:eastAsia="Times New Roman" w:cs="Arial"/>
          <w:szCs w:val="20"/>
          <w:lang w:val="de" w:eastAsia="de"/>
        </w:rPr>
        <w:t xml:space="preserve">1 </w:t>
      </w:r>
      <w:r w:rsidRPr="00DD0E70">
        <w:rPr>
          <w:rFonts w:eastAsia="Times New Roman" w:cs="Arial"/>
          <w:szCs w:val="20"/>
          <w:lang w:val="de" w:eastAsia="de"/>
        </w:rPr>
        <w:t xml:space="preserve">TE, interface RS485, avec mesure de la puissance active et réactive, mesure de la puissance apparente, mesure du courant </w:t>
      </w:r>
      <w:r w:rsidR="00220E1D">
        <w:rPr>
          <w:rFonts w:eastAsia="Times New Roman" w:cs="Arial"/>
          <w:szCs w:val="20"/>
          <w:lang w:val="de" w:eastAsia="de"/>
        </w:rPr>
        <w:t xml:space="preserve">min. 63A, </w:t>
      </w:r>
      <w:r w:rsidRPr="00DD0E70">
        <w:rPr>
          <w:rFonts w:eastAsia="Times New Roman" w:cs="Arial"/>
          <w:szCs w:val="20"/>
          <w:lang w:val="de" w:eastAsia="de"/>
        </w:rPr>
        <w:t xml:space="preserve">mesure du facteur de puissance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 / Type</w:t>
      </w:r>
    </w:p>
    <w:p w:rsidRPr="00DD0E70" w:rsidR="00DD0E70" w:rsidP="00DD0E70" w:rsidRDefault="00DD0E70" w14:paraId="1DF18179" w14:textId="14B205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Energy Meter </w:t>
      </w:r>
      <w:r w:rsidR="00D71044">
        <w:rPr>
          <w:rFonts w:eastAsia="Times New Roman" w:cs="Arial"/>
          <w:szCs w:val="20"/>
          <w:lang w:val="de" w:eastAsia="de"/>
        </w:rPr>
        <w:t xml:space="preserve">MP </w:t>
      </w:r>
      <w:r w:rsidRPr="00DD0E70">
        <w:rPr>
          <w:rFonts w:eastAsia="Times New Roman" w:cs="Arial"/>
          <w:szCs w:val="20"/>
          <w:lang w:val="de" w:eastAsia="de"/>
        </w:rPr>
        <w:t xml:space="preserve">(</w:t>
      </w:r>
      <w:r w:rsidR="00220E1D">
        <w:rPr>
          <w:rFonts w:eastAsia="Times New Roman" w:cs="Arial"/>
          <w:szCs w:val="20"/>
          <w:lang w:val="de" w:eastAsia="de"/>
        </w:rPr>
        <w:t xml:space="preserve">type KEM </w:t>
      </w:r>
      <w:r w:rsidR="00220E1D">
        <w:rPr>
          <w:rFonts w:eastAsia="Times New Roman" w:cs="Arial"/>
          <w:szCs w:val="20"/>
          <w:lang w:val="de" w:eastAsia="de"/>
        </w:rPr>
        <w:t xml:space="preserve">MP-P</w:t>
      </w:r>
      <w:r w:rsidRPr="00DD0E70">
        <w:rPr>
          <w:rFonts w:eastAsia="Times New Roman" w:cs="Arial"/>
          <w:szCs w:val="20"/>
          <w:lang w:val="de" w:eastAsia="de"/>
        </w:rPr>
        <w:t xml:space="preserve">)".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ou équivalent.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Fabricant/Type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à saisir par le soumissionnaire.</w:t>
      </w:r>
      <w:bookmarkStart w:name="_GoBack" w:id="0"/>
      <w:bookmarkEnd w:id="0"/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2772C0"/>
    <w:rsid w:val="0070354D"/>
    <w:rsid w:val="00D21AEF"/>
    <w:rsid w:val="00D71044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docId:8FD38AD0D1CD2CF76A065408560C8FA0</keywords>
  <dc:description/>
  <lastModifiedBy>Schmalenberg, Andreas</lastModifiedBy>
  <revision>4</revision>
  <dcterms:created xsi:type="dcterms:W3CDTF">2021-12-09T10:31:00.0000000Z</dcterms:created>
  <dcterms:modified xsi:type="dcterms:W3CDTF">2025-06-05T07:53:00.0000000Z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